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166E40" w:rsidRDefault="0053625D" w:rsidP="00977E25">
      <w:pPr>
        <w:rPr>
          <w:b/>
          <w:color w:val="0000FF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F37498" w:rsidRPr="00F37498">
        <w:rPr>
          <w:b/>
          <w:color w:val="0000FF"/>
          <w:sz w:val="24"/>
          <w:szCs w:val="24"/>
        </w:rPr>
        <w:t>2</w:t>
      </w:r>
      <w:r w:rsidR="0015026D">
        <w:rPr>
          <w:b/>
          <w:color w:val="0000FF"/>
          <w:sz w:val="24"/>
          <w:szCs w:val="24"/>
        </w:rPr>
        <w:t>2.11</w:t>
      </w:r>
      <w:r w:rsidR="00053FF2" w:rsidRPr="00F37498">
        <w:rPr>
          <w:b/>
          <w:color w:val="0000FF"/>
          <w:sz w:val="24"/>
          <w:szCs w:val="24"/>
        </w:rPr>
        <w:t>.202</w:t>
      </w:r>
      <w:r w:rsidR="00A81AF5" w:rsidRPr="00F37498">
        <w:rPr>
          <w:b/>
          <w:color w:val="0000FF"/>
          <w:sz w:val="24"/>
          <w:szCs w:val="24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  <w:bookmarkStart w:id="0" w:name="_GoBack"/>
      <w:bookmarkEnd w:id="0"/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912110" w:rsidRDefault="00B53C0C" w:rsidP="0015026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E40" w:rsidRPr="00166E40">
              <w:rPr>
                <w:b/>
                <w:color w:val="0000FF"/>
                <w:sz w:val="24"/>
                <w:szCs w:val="24"/>
              </w:rPr>
              <w:t xml:space="preserve">RFQ </w:t>
            </w:r>
            <w:r w:rsidR="0015026D">
              <w:rPr>
                <w:b/>
                <w:color w:val="0000FF"/>
                <w:sz w:val="24"/>
                <w:szCs w:val="24"/>
              </w:rPr>
              <w:t>253/11</w:t>
            </w:r>
            <w:r w:rsidR="00166E40" w:rsidRPr="00166E40">
              <w:rPr>
                <w:b/>
                <w:color w:val="0000FF"/>
                <w:sz w:val="24"/>
                <w:szCs w:val="24"/>
              </w:rPr>
              <w:t xml:space="preserve">-2021 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1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4F0D67">
              <w:fldChar w:fldCharType="separate"/>
            </w:r>
            <w:r w:rsidR="00E41853"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4F0D67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4F0D67">
              <w:fldChar w:fldCharType="separate"/>
            </w:r>
            <w:r>
              <w:fldChar w:fldCharType="end"/>
            </w:r>
            <w:bookmarkEnd w:id="3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Kompania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Kosovare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per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Distribuim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dhe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Furnizim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me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Energji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Elektrike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sh.a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Bulevardi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Bill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Klinton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nr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>. 5</w:t>
            </w:r>
          </w:p>
        </w:tc>
      </w:tr>
      <w:tr w:rsidR="00FA0EC5" w:rsidRPr="00FA0EC5" w:rsidTr="00C73328">
        <w:trPr>
          <w:trHeight w:val="431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2467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42D42" w:rsidRPr="008F7CFC">
              <w:rPr>
                <w:b/>
                <w:color w:val="0000FF"/>
                <w:sz w:val="24"/>
                <w:lang w:val="en-GB"/>
              </w:rPr>
              <w:t>Njomza Maraj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842D4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8F7CFC">
              <w:rPr>
                <w:b/>
                <w:color w:val="0000FF"/>
                <w:sz w:val="24"/>
                <w:lang w:val="en-GB"/>
              </w:rPr>
              <w:t>038/501101/</w:t>
            </w:r>
            <w:r w:rsidR="00842D42" w:rsidRPr="008F7CFC">
              <w:rPr>
                <w:b/>
                <w:color w:val="0000FF"/>
                <w:sz w:val="24"/>
                <w:lang w:val="en-GB"/>
              </w:rPr>
              <w:t>1389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8A38ED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 w:rsidRPr="00B24E1A">
              <w:rPr>
                <w:b/>
                <w:color w:val="0000FF"/>
                <w:lang w:val="en-GB"/>
              </w:rPr>
              <w:t xml:space="preserve"> </w:t>
            </w:r>
            <w:hyperlink r:id="rId9" w:history="1">
              <w:r w:rsidR="002A52A9" w:rsidRPr="008F7CFC">
                <w:rPr>
                  <w:b/>
                  <w:color w:val="0000FF"/>
                  <w:sz w:val="24"/>
                  <w:lang w:val="en-GB"/>
                </w:rPr>
                <w:t>Njomza.maraj@keds-energy.com</w:t>
              </w:r>
            </w:hyperlink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4F0D67" w:rsidP="00ED28E6">
            <w:pPr>
              <w:overflowPunct/>
              <w:rPr>
                <w:sz w:val="22"/>
                <w:szCs w:val="22"/>
              </w:rPr>
            </w:pPr>
            <w:hyperlink r:id="rId10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4F0D67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 w:rsidR="004F0D67">
              <w:fldChar w:fldCharType="separate"/>
            </w:r>
            <w:r>
              <w:fldChar w:fldCharType="end"/>
            </w:r>
            <w:bookmarkEnd w:id="5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4F0D67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4F0D67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3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606"/>
      </w:tblGrid>
      <w:tr w:rsidR="00FC603D" w:rsidRPr="00FA0EC5" w:rsidTr="00C5526E">
        <w:trPr>
          <w:trHeight w:val="655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DB13C9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DB13C9">
              <w:rPr>
                <w:b/>
                <w:bCs/>
                <w:sz w:val="24"/>
                <w:szCs w:val="24"/>
              </w:rPr>
              <w:t>II.1.1</w:t>
            </w:r>
            <w:r w:rsidR="00CF787A" w:rsidRPr="00DB13C9">
              <w:rPr>
                <w:b/>
                <w:bCs/>
                <w:sz w:val="24"/>
                <w:szCs w:val="24"/>
              </w:rPr>
              <w:t>)</w:t>
            </w:r>
            <w:r w:rsidRPr="00DB13C9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B13C9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DB13C9" w:rsidRDefault="00264A34" w:rsidP="0015026D">
            <w:pPr>
              <w:rPr>
                <w:b/>
                <w:bCs/>
                <w:sz w:val="24"/>
                <w:szCs w:val="24"/>
              </w:rPr>
            </w:pPr>
            <w:r w:rsidRPr="00DB13C9">
              <w:rPr>
                <w:b/>
                <w:bCs/>
                <w:sz w:val="24"/>
                <w:szCs w:val="24"/>
              </w:rPr>
              <w:t xml:space="preserve"> </w:t>
            </w:r>
            <w:r w:rsidR="00DB13C9" w:rsidRPr="00DB13C9">
              <w:rPr>
                <w:b/>
                <w:bCs/>
                <w:sz w:val="24"/>
                <w:szCs w:val="24"/>
              </w:rPr>
              <w:t>“</w:t>
            </w:r>
            <w:r w:rsidR="0015026D">
              <w:rPr>
                <w:b/>
                <w:color w:val="0000FF"/>
                <w:sz w:val="24"/>
              </w:rPr>
              <w:t xml:space="preserve">Furnizim me licence për </w:t>
            </w:r>
            <w:proofErr w:type="spellStart"/>
            <w:r w:rsidR="0015026D">
              <w:rPr>
                <w:b/>
                <w:color w:val="0000FF"/>
                <w:sz w:val="24"/>
              </w:rPr>
              <w:t>Cisco</w:t>
            </w:r>
            <w:proofErr w:type="spellEnd"/>
            <w:r w:rsidR="0015026D">
              <w:rPr>
                <w:b/>
                <w:color w:val="0000FF"/>
                <w:sz w:val="24"/>
              </w:rPr>
              <w:t xml:space="preserve"> FPR2120 </w:t>
            </w:r>
            <w:proofErr w:type="spellStart"/>
            <w:r w:rsidR="0015026D">
              <w:rPr>
                <w:b/>
                <w:color w:val="0000FF"/>
                <w:sz w:val="24"/>
              </w:rPr>
              <w:t>Threat</w:t>
            </w:r>
            <w:proofErr w:type="spellEnd"/>
            <w:r w:rsidR="0015026D">
              <w:rPr>
                <w:b/>
                <w:color w:val="0000FF"/>
                <w:sz w:val="24"/>
              </w:rPr>
              <w:t xml:space="preserve"> </w:t>
            </w:r>
            <w:proofErr w:type="spellStart"/>
            <w:r w:rsidR="0015026D">
              <w:rPr>
                <w:b/>
                <w:color w:val="0000FF"/>
                <w:sz w:val="24"/>
              </w:rPr>
              <w:t>Defense</w:t>
            </w:r>
            <w:proofErr w:type="spellEnd"/>
            <w:r w:rsidR="0015026D">
              <w:rPr>
                <w:b/>
                <w:color w:val="0000FF"/>
                <w:sz w:val="24"/>
              </w:rPr>
              <w:t xml:space="preserve"> </w:t>
            </w:r>
            <w:proofErr w:type="spellStart"/>
            <w:r w:rsidR="0015026D">
              <w:rPr>
                <w:b/>
                <w:color w:val="0000FF"/>
                <w:sz w:val="24"/>
              </w:rPr>
              <w:t>Threat</w:t>
            </w:r>
            <w:proofErr w:type="spellEnd"/>
            <w:r w:rsidR="0015026D">
              <w:rPr>
                <w:b/>
                <w:color w:val="0000FF"/>
                <w:sz w:val="24"/>
              </w:rPr>
              <w:t xml:space="preserve"> </w:t>
            </w:r>
            <w:proofErr w:type="spellStart"/>
            <w:r w:rsidR="0015026D">
              <w:rPr>
                <w:b/>
                <w:color w:val="0000FF"/>
                <w:sz w:val="24"/>
              </w:rPr>
              <w:t>and</w:t>
            </w:r>
            <w:proofErr w:type="spellEnd"/>
            <w:r w:rsidR="0015026D">
              <w:rPr>
                <w:b/>
                <w:color w:val="0000FF"/>
                <w:sz w:val="24"/>
              </w:rPr>
              <w:t xml:space="preserve"> </w:t>
            </w:r>
            <w:proofErr w:type="spellStart"/>
            <w:r w:rsidR="0015026D">
              <w:rPr>
                <w:b/>
                <w:color w:val="0000FF"/>
                <w:sz w:val="24"/>
              </w:rPr>
              <w:t>Malware</w:t>
            </w:r>
            <w:proofErr w:type="spellEnd"/>
            <w:r w:rsidR="0015026D">
              <w:rPr>
                <w:b/>
                <w:color w:val="0000FF"/>
                <w:sz w:val="24"/>
              </w:rPr>
              <w:t xml:space="preserve"> 1 Y </w:t>
            </w:r>
            <w:proofErr w:type="spellStart"/>
            <w:r w:rsidR="0015026D">
              <w:rPr>
                <w:b/>
                <w:color w:val="0000FF"/>
                <w:sz w:val="24"/>
              </w:rPr>
              <w:t>subs</w:t>
            </w:r>
            <w:proofErr w:type="spellEnd"/>
            <w:r w:rsidR="00DB13C9" w:rsidRPr="00DB13C9">
              <w:rPr>
                <w:b/>
                <w:color w:val="0000FF"/>
                <w:sz w:val="24"/>
              </w:rPr>
              <w:t>”</w:t>
            </w:r>
          </w:p>
        </w:tc>
      </w:tr>
      <w:tr w:rsidR="00443A34" w:rsidRPr="00FA0EC5" w:rsidTr="00C5526E">
        <w:trPr>
          <w:trHeight w:val="399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C5526E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F0D67">
              <w:rPr>
                <w:b/>
                <w:bCs/>
                <w:sz w:val="24"/>
                <w:szCs w:val="24"/>
              </w:rPr>
            </w:r>
            <w:r w:rsidR="004F0D67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4F0D67">
              <w:rPr>
                <w:b/>
                <w:color w:val="0000FF"/>
                <w:sz w:val="24"/>
                <w:lang w:val="en-GB"/>
              </w:rPr>
            </w:r>
            <w:r w:rsidR="004F0D67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7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F0D67">
              <w:rPr>
                <w:b/>
                <w:bCs/>
                <w:sz w:val="24"/>
                <w:szCs w:val="24"/>
              </w:rPr>
            </w:r>
            <w:r w:rsidR="004F0D67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C5526E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4F0D67">
              <w:rPr>
                <w:sz w:val="24"/>
                <w:szCs w:val="24"/>
              </w:rPr>
            </w:r>
            <w:r w:rsidR="004F0D6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F0D67">
              <w:rPr>
                <w:sz w:val="24"/>
                <w:szCs w:val="24"/>
              </w:rPr>
            </w:r>
            <w:r w:rsidR="004F0D6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F0D67">
              <w:rPr>
                <w:sz w:val="24"/>
                <w:szCs w:val="24"/>
              </w:rPr>
            </w:r>
            <w:r w:rsidR="004F0D6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4F0D67">
              <w:rPr>
                <w:b/>
                <w:color w:val="0000FF"/>
                <w:sz w:val="22"/>
                <w:lang w:val="en-GB"/>
              </w:rPr>
            </w:r>
            <w:r w:rsidR="004F0D67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2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F0D67">
              <w:rPr>
                <w:sz w:val="24"/>
                <w:szCs w:val="24"/>
              </w:rPr>
            </w:r>
            <w:r w:rsidR="004F0D6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F0D67">
              <w:rPr>
                <w:sz w:val="24"/>
                <w:szCs w:val="24"/>
              </w:rPr>
            </w:r>
            <w:r w:rsidR="004F0D6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F0D67">
              <w:rPr>
                <w:sz w:val="24"/>
                <w:szCs w:val="24"/>
              </w:rPr>
            </w:r>
            <w:r w:rsidR="004F0D6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F0D67">
              <w:rPr>
                <w:sz w:val="24"/>
                <w:szCs w:val="24"/>
              </w:rPr>
            </w:r>
            <w:r w:rsidR="004F0D6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C5526E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ED28E6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 xml:space="preserve">KEDS </w:t>
            </w:r>
            <w:proofErr w:type="spellStart"/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  <w:proofErr w:type="spellEnd"/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C5526E">
        <w:trPr>
          <w:trHeight w:val="916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>
                    <w:instrText xml:space="preserve"> FORMCHECKBOX </w:instrText>
                  </w:r>
                  <w:r w:rsidR="004F0D67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>
                    <w:instrText xml:space="preserve"> FORMCHECKBOX </w:instrText>
                  </w:r>
                  <w:r w:rsidR="004F0D67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5526E">
        <w:trPr>
          <w:trHeight w:val="345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F0D67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F0D67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F0D67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F0D67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C5526E">
        <w:trPr>
          <w:trHeight w:val="871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3D5A2E" w:rsidRDefault="0015026D" w:rsidP="00490420">
            <w:pPr>
              <w:ind w:right="113"/>
              <w:rPr>
                <w:color w:val="FF0000"/>
                <w:sz w:val="24"/>
                <w:szCs w:val="24"/>
              </w:rPr>
            </w:pPr>
            <w:r w:rsidRPr="00DB13C9">
              <w:rPr>
                <w:b/>
                <w:bCs/>
                <w:sz w:val="24"/>
                <w:szCs w:val="24"/>
              </w:rPr>
              <w:t>“</w:t>
            </w:r>
            <w:r>
              <w:rPr>
                <w:b/>
                <w:color w:val="0000FF"/>
                <w:sz w:val="24"/>
              </w:rPr>
              <w:t xml:space="preserve">Furnizim me licence për </w:t>
            </w:r>
            <w:proofErr w:type="spellStart"/>
            <w:r>
              <w:rPr>
                <w:b/>
                <w:color w:val="0000FF"/>
                <w:sz w:val="24"/>
              </w:rPr>
              <w:t>Cisco</w:t>
            </w:r>
            <w:proofErr w:type="spellEnd"/>
            <w:r>
              <w:rPr>
                <w:b/>
                <w:color w:val="0000FF"/>
                <w:sz w:val="24"/>
              </w:rPr>
              <w:t xml:space="preserve"> FPR2120 </w:t>
            </w:r>
            <w:proofErr w:type="spellStart"/>
            <w:r>
              <w:rPr>
                <w:b/>
                <w:color w:val="0000FF"/>
                <w:sz w:val="24"/>
              </w:rPr>
              <w:t>Threat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Defense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Threat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and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Malware</w:t>
            </w:r>
            <w:proofErr w:type="spellEnd"/>
            <w:r>
              <w:rPr>
                <w:b/>
                <w:color w:val="0000FF"/>
                <w:sz w:val="24"/>
              </w:rPr>
              <w:t xml:space="preserve"> 1 Y </w:t>
            </w:r>
            <w:proofErr w:type="spellStart"/>
            <w:r>
              <w:rPr>
                <w:b/>
                <w:color w:val="0000FF"/>
                <w:sz w:val="24"/>
              </w:rPr>
              <w:t>subs</w:t>
            </w:r>
            <w:proofErr w:type="spellEnd"/>
            <w:r w:rsidRPr="00DB13C9">
              <w:rPr>
                <w:b/>
                <w:color w:val="0000FF"/>
                <w:sz w:val="24"/>
              </w:rPr>
              <w:t>”</w:t>
            </w:r>
          </w:p>
        </w:tc>
      </w:tr>
      <w:tr w:rsidR="00443A34" w:rsidRPr="00FA0EC5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1EEB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</w:p>
          <w:p w:rsidR="00441EEB" w:rsidRPr="00431659" w:rsidRDefault="0015026D" w:rsidP="001D78C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213321">
              <w:rPr>
                <w:b/>
                <w:color w:val="0000FF"/>
                <w:sz w:val="24"/>
                <w:lang w:val="en-GB"/>
              </w:rPr>
              <w:t>72212000-4</w:t>
            </w:r>
          </w:p>
        </w:tc>
      </w:tr>
      <w:tr w:rsidR="00FC603D" w:rsidRPr="00FA0EC5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F0D67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4F0D67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5529E" w:rsidRDefault="00010E41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eck19"/>
                  <w:r>
                    <w:instrText xml:space="preserve"> FORMCHECKBOX </w:instrText>
                  </w:r>
                  <w:r w:rsidR="004F0D67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010E41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4F0D67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7" w:name="Check21"/>
          <w:p w:rsidR="00BF2E26" w:rsidRPr="00FA0EC5" w:rsidRDefault="00E41853" w:rsidP="00010E41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4F0D67">
              <w:rPr>
                <w:sz w:val="24"/>
                <w:szCs w:val="24"/>
              </w:rPr>
            </w:r>
            <w:r w:rsidR="004F0D67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010E41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8" w:name="Check23"/>
            <w:r w:rsidR="00010E41">
              <w:rPr>
                <w:sz w:val="24"/>
                <w:szCs w:val="24"/>
              </w:rPr>
              <w:instrText xml:space="preserve"> FORMCHECKBOX </w:instrText>
            </w:r>
            <w:r w:rsidR="004F0D67">
              <w:rPr>
                <w:sz w:val="24"/>
                <w:szCs w:val="24"/>
              </w:rPr>
            </w:r>
            <w:r w:rsidR="004F0D67">
              <w:rPr>
                <w:sz w:val="24"/>
                <w:szCs w:val="24"/>
              </w:rPr>
              <w:fldChar w:fldCharType="separate"/>
            </w:r>
            <w:r w:rsidR="00010E41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166E40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25B91" w:rsidRPr="00FA0EC5" w:rsidTr="00C5526E">
        <w:trPr>
          <w:trHeight w:val="448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107" w:rsidRPr="0015026D" w:rsidRDefault="00AC3717" w:rsidP="00C5526E">
            <w:pPr>
              <w:rPr>
                <w:b/>
                <w:color w:val="0000FF"/>
                <w:sz w:val="24"/>
              </w:rPr>
            </w:pPr>
            <w:r w:rsidRPr="00431659">
              <w:rPr>
                <w:b/>
                <w:bCs/>
                <w:sz w:val="24"/>
                <w:szCs w:val="24"/>
              </w:rPr>
              <w:t>II.1.11</w:t>
            </w:r>
            <w:r w:rsidR="00836281" w:rsidRPr="00431659">
              <w:rPr>
                <w:b/>
                <w:bCs/>
                <w:sz w:val="24"/>
                <w:szCs w:val="24"/>
              </w:rPr>
              <w:t>)</w:t>
            </w:r>
            <w:r w:rsidRPr="00431659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431659">
              <w:rPr>
                <w:b/>
                <w:bCs/>
                <w:sz w:val="24"/>
                <w:szCs w:val="24"/>
              </w:rPr>
              <w:t>kontratës</w:t>
            </w:r>
            <w:r w:rsidRPr="00431659">
              <w:rPr>
                <w:b/>
                <w:bCs/>
                <w:sz w:val="24"/>
                <w:szCs w:val="24"/>
              </w:rPr>
              <w:t>:</w:t>
            </w:r>
            <w:r w:rsidR="00010E41">
              <w:rPr>
                <w:b/>
                <w:bCs/>
                <w:sz w:val="24"/>
                <w:szCs w:val="24"/>
              </w:rPr>
              <w:t xml:space="preserve"> </w:t>
            </w:r>
            <w:r w:rsidR="0015026D" w:rsidRPr="0015026D">
              <w:rPr>
                <w:b/>
                <w:color w:val="0000FF"/>
                <w:sz w:val="24"/>
              </w:rPr>
              <w:t>6</w:t>
            </w:r>
            <w:r w:rsidR="00CD67DD" w:rsidRPr="00122DCD">
              <w:rPr>
                <w:b/>
                <w:color w:val="0000FF"/>
                <w:sz w:val="24"/>
              </w:rPr>
              <w:t>,</w:t>
            </w:r>
            <w:r w:rsidR="0015026D">
              <w:rPr>
                <w:b/>
                <w:color w:val="0000FF"/>
                <w:sz w:val="24"/>
              </w:rPr>
              <w:t>5</w:t>
            </w:r>
            <w:r w:rsidR="00CD67DD" w:rsidRPr="00122DCD">
              <w:rPr>
                <w:b/>
                <w:color w:val="0000FF"/>
                <w:sz w:val="24"/>
              </w:rPr>
              <w:t>00</w:t>
            </w:r>
            <w:r w:rsidR="00010E41" w:rsidRPr="00122DCD">
              <w:rPr>
                <w:b/>
                <w:color w:val="0000FF"/>
                <w:sz w:val="24"/>
              </w:rPr>
              <w:t>.00 Euro pa TVSH</w:t>
            </w:r>
          </w:p>
          <w:p w:rsidR="00AC3717" w:rsidRPr="00431659" w:rsidRDefault="00AC3717" w:rsidP="00C5526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69745F">
              <w:rPr>
                <w:b/>
                <w:color w:val="0000FF"/>
                <w:sz w:val="22"/>
              </w:rPr>
              <w:t xml:space="preserve">deri në </w:t>
            </w:r>
            <w:proofErr w:type="spellStart"/>
            <w:r w:rsidR="0052467E" w:rsidRPr="0069745F">
              <w:rPr>
                <w:b/>
                <w:color w:val="0000FF"/>
                <w:sz w:val="22"/>
              </w:rPr>
              <w:t>liferim</w:t>
            </w:r>
            <w:proofErr w:type="spellEnd"/>
            <w:r w:rsidR="0052467E" w:rsidRPr="0069745F">
              <w:rPr>
                <w:b/>
                <w:color w:val="0000FF"/>
                <w:sz w:val="22"/>
              </w:rPr>
              <w:t xml:space="preserve">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0634A1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A2C07" w:rsidP="00EE3F3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0A2C07" w:rsidP="000A2C07"/>
              </w:tc>
              <w:tc>
                <w:tcPr>
                  <w:tcW w:w="494" w:type="dxa"/>
                  <w:vAlign w:val="center"/>
                </w:tcPr>
                <w:p w:rsidR="000A2C07" w:rsidRPr="00FA0EC5" w:rsidRDefault="000A2C07" w:rsidP="000A2C0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0A2C07" w:rsidP="000A2C07"/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 xml:space="preserve">Siguria e kërkuar e </w:t>
            </w:r>
            <w:r w:rsidR="00010E41">
              <w:rPr>
                <w:b/>
                <w:bCs/>
                <w:sz w:val="24"/>
                <w:szCs w:val="24"/>
              </w:rPr>
              <w:t>e</w:t>
            </w:r>
            <w:r w:rsidRPr="00581E26">
              <w:rPr>
                <w:b/>
                <w:bCs/>
                <w:sz w:val="24"/>
                <w:szCs w:val="24"/>
              </w:rPr>
              <w:t>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E3F31" w:rsidRPr="00FA0EC5" w:rsidTr="00406BD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E3F31" w:rsidRPr="00AA7746" w:rsidRDefault="00EE3F31" w:rsidP="00EE3F3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A7746">
                    <w:rPr>
                      <w:b/>
                      <w:bCs/>
                      <w:sz w:val="24"/>
                      <w:szCs w:val="24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EE3F31" w:rsidRPr="00AA7746" w:rsidRDefault="00CD67DD" w:rsidP="00EE3F3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A7746">
                    <w:rPr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4"/>
                  <w:r w:rsidRPr="00AA7746">
                    <w:rPr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4F0D67">
                    <w:rPr>
                      <w:b/>
                      <w:bCs/>
                      <w:sz w:val="24"/>
                      <w:szCs w:val="24"/>
                    </w:rPr>
                  </w:r>
                  <w:r w:rsidR="004F0D67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AA7746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EE3F31" w:rsidRPr="00FA0EC5" w:rsidRDefault="00EE3F31" w:rsidP="00EE3F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E3F31" w:rsidRPr="00FA0EC5" w:rsidRDefault="00CD67DD" w:rsidP="00EE3F31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>
                    <w:instrText xml:space="preserve"> FORMCHECKBOX </w:instrText>
                  </w:r>
                  <w:r w:rsidR="004F0D67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52467E" w:rsidRDefault="00EE3F31" w:rsidP="00EE3F31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>
              <w:rPr>
                <w:sz w:val="24"/>
                <w:szCs w:val="24"/>
              </w:rPr>
              <w:t xml:space="preserve"> </w:t>
            </w:r>
            <w:r w:rsidRPr="00AA7746">
              <w:rPr>
                <w:b/>
                <w:bCs/>
                <w:sz w:val="24"/>
                <w:szCs w:val="24"/>
              </w:rPr>
              <w:t>10% e vlerës së kontratës ne kohëzgjatje nga fillimi deri në 30 ditë pas përfundimit të kontratës.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F0D67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F0D67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AD4F59" w:rsidRPr="00AD4F59" w:rsidRDefault="00B53C0C" w:rsidP="00AD4F59">
            <w:pPr>
              <w:pStyle w:val="ListParagraph"/>
              <w:numPr>
                <w:ilvl w:val="0"/>
                <w:numId w:val="11"/>
              </w:numPr>
              <w:rPr>
                <w:b/>
                <w:color w:val="0000FF"/>
                <w:sz w:val="22"/>
              </w:rPr>
            </w:pPr>
            <w:r w:rsidRPr="00AD4F59">
              <w:rPr>
                <w:b/>
                <w:color w:val="0000FF"/>
                <w:sz w:val="22"/>
              </w:rPr>
              <w:t>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  <w:p w:rsidR="00AD4F59" w:rsidRPr="00FA0EC5" w:rsidRDefault="00AD4F59" w:rsidP="005544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F0D67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4F0D67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F0D67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F0D67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66E40" w:rsidRDefault="00166E40" w:rsidP="001E7C0F">
      <w:pPr>
        <w:rPr>
          <w:b/>
          <w:bCs/>
          <w:sz w:val="24"/>
          <w:szCs w:val="24"/>
        </w:rPr>
      </w:pPr>
    </w:p>
    <w:p w:rsidR="00166E40" w:rsidRDefault="00166E40" w:rsidP="001E7C0F">
      <w:pPr>
        <w:rPr>
          <w:b/>
          <w:bCs/>
          <w:sz w:val="24"/>
          <w:szCs w:val="24"/>
        </w:rPr>
      </w:pPr>
    </w:p>
    <w:p w:rsidR="00166E40" w:rsidRDefault="00166E40" w:rsidP="001E7C0F">
      <w:pPr>
        <w:rPr>
          <w:b/>
          <w:bCs/>
          <w:sz w:val="24"/>
          <w:szCs w:val="24"/>
        </w:rPr>
      </w:pPr>
    </w:p>
    <w:p w:rsidR="00010E41" w:rsidRDefault="00010E41" w:rsidP="001E7C0F">
      <w:pPr>
        <w:rPr>
          <w:b/>
          <w:bCs/>
          <w:sz w:val="24"/>
          <w:szCs w:val="24"/>
        </w:rPr>
      </w:pPr>
    </w:p>
    <w:p w:rsidR="00166E40" w:rsidRDefault="00166E4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CD67DD" w:rsidP="00F50D90">
            <w:pPr>
              <w:rPr>
                <w:b/>
                <w:sz w:val="24"/>
                <w:szCs w:val="24"/>
              </w:rPr>
            </w:pPr>
            <w:r w:rsidRPr="00CD67DD"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 w:rsidRPr="00CD67DD">
              <w:rPr>
                <w:b/>
                <w:sz w:val="24"/>
                <w:szCs w:val="24"/>
              </w:rPr>
              <w:instrText xml:space="preserve"> FORMCHECKBOX </w:instrText>
            </w:r>
            <w:r w:rsidR="004F0D67">
              <w:rPr>
                <w:b/>
                <w:sz w:val="24"/>
                <w:szCs w:val="24"/>
              </w:rPr>
            </w:r>
            <w:r w:rsidR="004F0D67">
              <w:rPr>
                <w:b/>
                <w:sz w:val="24"/>
                <w:szCs w:val="24"/>
              </w:rPr>
              <w:fldChar w:fldCharType="separate"/>
            </w:r>
            <w:r w:rsidRPr="00CD67DD"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 w:rsidRPr="00CD67DD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4F0D67">
              <w:rPr>
                <w:b/>
                <w:sz w:val="24"/>
                <w:szCs w:val="24"/>
              </w:rPr>
            </w:r>
            <w:r w:rsidR="004F0D6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4F0D67">
              <w:rPr>
                <w:b/>
                <w:sz w:val="24"/>
                <w:szCs w:val="24"/>
              </w:rPr>
            </w:r>
            <w:r w:rsidR="004F0D6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CD67DD" w:rsidP="004F7DBC">
            <w:pPr>
              <w:rPr>
                <w:b/>
                <w:sz w:val="24"/>
                <w:szCs w:val="24"/>
              </w:rPr>
            </w:pPr>
            <w:r w:rsidRPr="00AA7746">
              <w:rPr>
                <w:b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A7746">
              <w:rPr>
                <w:b/>
                <w:color w:val="0000FF"/>
                <w:sz w:val="22"/>
              </w:rPr>
              <w:instrText xml:space="preserve"> FORMCHECKBOX </w:instrText>
            </w:r>
            <w:r w:rsidR="004F0D67">
              <w:rPr>
                <w:b/>
                <w:color w:val="0000FF"/>
                <w:sz w:val="22"/>
              </w:rPr>
            </w:r>
            <w:r w:rsidR="004F0D67">
              <w:rPr>
                <w:b/>
                <w:color w:val="0000FF"/>
                <w:sz w:val="22"/>
              </w:rPr>
              <w:fldChar w:fldCharType="separate"/>
            </w:r>
            <w:r w:rsidRPr="00AA7746">
              <w:rPr>
                <w:b/>
                <w:color w:val="0000FF"/>
                <w:sz w:val="22"/>
              </w:rPr>
              <w:fldChar w:fldCharType="end"/>
            </w:r>
            <w:r w:rsidR="00A40776" w:rsidRPr="00AA7746">
              <w:rPr>
                <w:b/>
                <w:color w:val="0000FF"/>
                <w:sz w:val="22"/>
              </w:rPr>
              <w:t xml:space="preserve">  </w:t>
            </w:r>
            <w:proofErr w:type="spellStart"/>
            <w:r w:rsidR="00A40776" w:rsidRPr="00AA7746">
              <w:rPr>
                <w:b/>
                <w:color w:val="0000FF"/>
                <w:sz w:val="22"/>
              </w:rPr>
              <w:t>Kuotim</w:t>
            </w:r>
            <w:proofErr w:type="spellEnd"/>
            <w:r w:rsidR="00A40776" w:rsidRPr="00AA7746">
              <w:rPr>
                <w:b/>
                <w:color w:val="0000FF"/>
                <w:sz w:val="22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F0D67">
                    <w:rPr>
                      <w:sz w:val="22"/>
                      <w:szCs w:val="22"/>
                    </w:rPr>
                  </w:r>
                  <w:r w:rsidR="004F0D67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F0D67">
                    <w:rPr>
                      <w:sz w:val="22"/>
                      <w:szCs w:val="22"/>
                    </w:rPr>
                  </w:r>
                  <w:r w:rsidR="004F0D67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F0D67">
                    <w:rPr>
                      <w:sz w:val="22"/>
                      <w:szCs w:val="22"/>
                    </w:rPr>
                  </w:r>
                  <w:r w:rsidR="004F0D67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F0D67">
                    <w:rPr>
                      <w:sz w:val="22"/>
                      <w:szCs w:val="22"/>
                    </w:rPr>
                  </w:r>
                  <w:r w:rsidR="004F0D67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69745F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69745F">
              <w:rPr>
                <w:b/>
                <w:color w:val="0000FF"/>
                <w:sz w:val="22"/>
              </w:rPr>
              <w:instrText xml:space="preserve"> FORMCHECKBOX </w:instrText>
            </w:r>
            <w:r w:rsidR="004F0D67">
              <w:rPr>
                <w:b/>
                <w:color w:val="0000FF"/>
                <w:sz w:val="22"/>
                <w:lang w:val="en-GB"/>
              </w:rPr>
            </w:r>
            <w:r w:rsidR="004F0D67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69745F">
              <w:rPr>
                <w:b/>
                <w:color w:val="0000FF"/>
                <w:sz w:val="22"/>
              </w:rPr>
              <w:t xml:space="preserve"> </w:t>
            </w:r>
            <w:r w:rsidR="002F452D" w:rsidRPr="0069745F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4F0D67">
              <w:rPr>
                <w:b/>
                <w:sz w:val="24"/>
                <w:szCs w:val="24"/>
              </w:rPr>
            </w:r>
            <w:r w:rsidR="004F0D6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F0D67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4F0D67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</w:t>
            </w:r>
            <w:r w:rsidR="00010E41">
              <w:rPr>
                <w:b/>
                <w:bCs/>
                <w:i/>
                <w:sz w:val="24"/>
                <w:szCs w:val="24"/>
              </w:rPr>
              <w:t>-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15026D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2B3F76">
              <w:rPr>
                <w:sz w:val="22"/>
                <w:szCs w:val="22"/>
              </w:rPr>
              <w:t xml:space="preserve">: </w:t>
            </w:r>
            <w:r w:rsidR="0015026D" w:rsidRPr="0015026D">
              <w:rPr>
                <w:b/>
                <w:color w:val="0000FF"/>
                <w:sz w:val="22"/>
              </w:rPr>
              <w:t>26</w:t>
            </w:r>
            <w:r w:rsidR="00416107" w:rsidRPr="00122DCD">
              <w:rPr>
                <w:b/>
                <w:color w:val="0000FF"/>
                <w:sz w:val="22"/>
              </w:rPr>
              <w:t>.</w:t>
            </w:r>
            <w:r w:rsidR="0015026D">
              <w:rPr>
                <w:b/>
                <w:color w:val="0000FF"/>
                <w:sz w:val="22"/>
              </w:rPr>
              <w:t>11</w:t>
            </w:r>
            <w:r w:rsidR="00053FF2" w:rsidRPr="00122DCD">
              <w:rPr>
                <w:b/>
                <w:color w:val="0000FF"/>
                <w:sz w:val="22"/>
              </w:rPr>
              <w:t>.</w:t>
            </w:r>
            <w:r w:rsidR="004A4C4A" w:rsidRPr="00122DCD">
              <w:rPr>
                <w:b/>
                <w:color w:val="0000FF"/>
                <w:sz w:val="22"/>
              </w:rPr>
              <w:t>202</w:t>
            </w:r>
            <w:r w:rsidR="008F7CFC" w:rsidRPr="00122DCD">
              <w:rPr>
                <w:b/>
                <w:color w:val="0000FF"/>
                <w:sz w:val="22"/>
              </w:rPr>
              <w:t>1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F0D67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4F0D67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15026D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16107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15026D" w:rsidRPr="0015026D">
              <w:rPr>
                <w:b/>
                <w:color w:val="0000FF"/>
                <w:sz w:val="22"/>
              </w:rPr>
              <w:t>30</w:t>
            </w:r>
            <w:r w:rsidR="00053FF2" w:rsidRPr="0015026D">
              <w:rPr>
                <w:b/>
                <w:color w:val="0000FF"/>
                <w:sz w:val="22"/>
              </w:rPr>
              <w:t>.</w:t>
            </w:r>
            <w:r w:rsidR="0015026D" w:rsidRPr="0015026D">
              <w:rPr>
                <w:b/>
                <w:color w:val="0000FF"/>
                <w:sz w:val="22"/>
              </w:rPr>
              <w:t>11</w:t>
            </w:r>
            <w:r w:rsidR="00053FF2" w:rsidRPr="0015026D">
              <w:rPr>
                <w:b/>
                <w:color w:val="0000FF"/>
                <w:sz w:val="22"/>
              </w:rPr>
              <w:t>.202</w:t>
            </w:r>
            <w:r w:rsidR="008F7CFC" w:rsidRPr="0015026D">
              <w:rPr>
                <w:b/>
                <w:color w:val="0000FF"/>
                <w:sz w:val="22"/>
              </w:rPr>
              <w:t>1</w:t>
            </w:r>
            <w:r w:rsidR="001C4C60" w:rsidRPr="0069745F">
              <w:rPr>
                <w:b/>
                <w:color w:val="0000FF"/>
                <w:sz w:val="22"/>
              </w:rPr>
              <w:t xml:space="preserve">  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C5526E">
              <w:rPr>
                <w:b/>
                <w:color w:val="0000FF"/>
                <w:sz w:val="22"/>
              </w:rPr>
              <w:t>14:00</w:t>
            </w:r>
            <w:r w:rsidR="001C4C60" w:rsidRPr="00431659">
              <w:rPr>
                <w:i/>
                <w:color w:val="FF0000"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69745F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69745F">
              <w:rPr>
                <w:b/>
                <w:color w:val="0000FF"/>
                <w:sz w:val="22"/>
              </w:rPr>
              <w:t>Arhiva</w:t>
            </w:r>
            <w:proofErr w:type="spellEnd"/>
            <w:r w:rsidR="008F2C00" w:rsidRPr="0069745F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CD67DD" w:rsidP="00604030">
            <w:pPr>
              <w:rPr>
                <w:sz w:val="24"/>
                <w:szCs w:val="24"/>
              </w:rPr>
            </w:pPr>
            <w:r w:rsidRPr="00CD67DD">
              <w:rPr>
                <w:b/>
                <w:sz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Pr="00CD67DD">
              <w:rPr>
                <w:b/>
                <w:sz w:val="22"/>
              </w:rPr>
              <w:instrText xml:space="preserve"> FORMCHECKBOX </w:instrText>
            </w:r>
            <w:r w:rsidR="004F0D67">
              <w:rPr>
                <w:b/>
                <w:sz w:val="22"/>
              </w:rPr>
            </w:r>
            <w:r w:rsidR="004F0D67">
              <w:rPr>
                <w:b/>
                <w:sz w:val="22"/>
              </w:rPr>
              <w:fldChar w:fldCharType="separate"/>
            </w:r>
            <w:r w:rsidRPr="00CD67DD">
              <w:rPr>
                <w:b/>
                <w:sz w:val="22"/>
              </w:rPr>
              <w:fldChar w:fldCharType="end"/>
            </w:r>
            <w:bookmarkEnd w:id="48"/>
            <w:r w:rsidR="00410B40" w:rsidRPr="00CD67DD">
              <w:rPr>
                <w:b/>
                <w:sz w:val="22"/>
              </w:rPr>
              <w:t xml:space="preserve"> </w:t>
            </w:r>
            <w:r w:rsidR="005851DB" w:rsidRPr="00CD67DD">
              <w:rPr>
                <w:b/>
                <w:sz w:val="22"/>
              </w:rPr>
              <w:t>P</w:t>
            </w:r>
            <w:r w:rsidR="005D2559" w:rsidRPr="00CD67DD">
              <w:rPr>
                <w:b/>
                <w:sz w:val="22"/>
              </w:rPr>
              <w:t>o</w:t>
            </w:r>
            <w:r w:rsidR="00604030" w:rsidRPr="00CD67DD">
              <w:rPr>
                <w:sz w:val="24"/>
                <w:szCs w:val="24"/>
              </w:rPr>
              <w:t xml:space="preserve">              </w:t>
            </w:r>
            <w:r w:rsidRPr="00CD67DD">
              <w:rPr>
                <w:b/>
                <w:color w:val="0000FF"/>
                <w:sz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Pr="00CD67DD">
              <w:rPr>
                <w:b/>
                <w:color w:val="0000FF"/>
                <w:sz w:val="22"/>
              </w:rPr>
              <w:instrText xml:space="preserve"> FORMCHECKBOX </w:instrText>
            </w:r>
            <w:r w:rsidR="004F0D67">
              <w:rPr>
                <w:b/>
                <w:color w:val="0000FF"/>
                <w:sz w:val="22"/>
              </w:rPr>
            </w:r>
            <w:r w:rsidR="004F0D67">
              <w:rPr>
                <w:b/>
                <w:color w:val="0000FF"/>
                <w:sz w:val="22"/>
              </w:rPr>
              <w:fldChar w:fldCharType="separate"/>
            </w:r>
            <w:r w:rsidRPr="00CD67DD">
              <w:rPr>
                <w:b/>
                <w:color w:val="0000FF"/>
                <w:sz w:val="22"/>
              </w:rPr>
              <w:fldChar w:fldCharType="end"/>
            </w:r>
            <w:bookmarkEnd w:id="49"/>
            <w:r w:rsidR="00410B40" w:rsidRPr="00CD67DD">
              <w:rPr>
                <w:b/>
                <w:color w:val="0000FF"/>
                <w:sz w:val="22"/>
              </w:rPr>
              <w:t xml:space="preserve"> </w:t>
            </w:r>
            <w:r w:rsidR="005851DB" w:rsidRPr="00CD67DD">
              <w:rPr>
                <w:b/>
                <w:color w:val="0000FF"/>
                <w:sz w:val="22"/>
              </w:rPr>
              <w:t>J</w:t>
            </w:r>
            <w:r w:rsidR="00604030" w:rsidRPr="00CD67DD">
              <w:rPr>
                <w:b/>
                <w:color w:val="0000FF"/>
                <w:sz w:val="22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CD67DD" w:rsidRPr="00AE3C1C" w:rsidRDefault="00166A92" w:rsidP="00CD67DD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416107">
              <w:rPr>
                <w:sz w:val="24"/>
                <w:szCs w:val="24"/>
              </w:rPr>
              <w:t xml:space="preserve">: </w:t>
            </w:r>
          </w:p>
          <w:p w:rsidR="008E4535" w:rsidRPr="00AE3C1C" w:rsidRDefault="008E4535" w:rsidP="003D4207">
            <w:pPr>
              <w:rPr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F0D67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7457E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C4243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C1470C">
              <w:rPr>
                <w:b/>
                <w:color w:val="0000FF"/>
                <w:sz w:val="22"/>
                <w:lang w:val="de-DE"/>
              </w:rPr>
              <w:t>3</w:t>
            </w:r>
            <w:r w:rsidR="00D06500" w:rsidRPr="0069745F">
              <w:rPr>
                <w:b/>
                <w:color w:val="0000FF"/>
                <w:sz w:val="22"/>
                <w:lang w:val="de-DE"/>
              </w:rPr>
              <w:t>0</w:t>
            </w:r>
            <w:r w:rsidRPr="0069745F">
              <w:rPr>
                <w:b/>
                <w:color w:val="0000FF"/>
                <w:sz w:val="22"/>
                <w:lang w:val="de-DE"/>
              </w:rPr>
              <w:t xml:space="preserve">  </w:t>
            </w:r>
            <w:r w:rsidR="002B3F76" w:rsidRPr="0069745F">
              <w:rPr>
                <w:b/>
                <w:color w:val="0000FF"/>
                <w:sz w:val="22"/>
                <w:lang w:val="de-DE"/>
              </w:rPr>
              <w:t>D</w:t>
            </w:r>
            <w:r w:rsidR="005D2559" w:rsidRPr="0069745F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EE3F31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C4243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D67" w:rsidRDefault="004F0D67">
      <w:r>
        <w:separator/>
      </w:r>
    </w:p>
  </w:endnote>
  <w:endnote w:type="continuationSeparator" w:id="0">
    <w:p w:rsidR="004F0D67" w:rsidRDefault="004F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57EF">
      <w:rPr>
        <w:rStyle w:val="PageNumber"/>
        <w:noProof/>
      </w:rPr>
      <w:t>1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D67" w:rsidRDefault="004F0D67">
      <w:r>
        <w:separator/>
      </w:r>
    </w:p>
  </w:footnote>
  <w:footnote w:type="continuationSeparator" w:id="0">
    <w:p w:rsidR="004F0D67" w:rsidRDefault="004F0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976979"/>
    <w:multiLevelType w:val="hybridMultilevel"/>
    <w:tmpl w:val="619865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10E41"/>
    <w:rsid w:val="00020012"/>
    <w:rsid w:val="0002651F"/>
    <w:rsid w:val="00037AE6"/>
    <w:rsid w:val="00040E6C"/>
    <w:rsid w:val="000457B5"/>
    <w:rsid w:val="00050391"/>
    <w:rsid w:val="00053FF2"/>
    <w:rsid w:val="00062E22"/>
    <w:rsid w:val="000634A1"/>
    <w:rsid w:val="00067135"/>
    <w:rsid w:val="00070FA8"/>
    <w:rsid w:val="00074E18"/>
    <w:rsid w:val="00075891"/>
    <w:rsid w:val="000A18F4"/>
    <w:rsid w:val="000A2C07"/>
    <w:rsid w:val="000A3886"/>
    <w:rsid w:val="000A3EDA"/>
    <w:rsid w:val="000A5958"/>
    <w:rsid w:val="000A77FF"/>
    <w:rsid w:val="000B7B5E"/>
    <w:rsid w:val="000C047D"/>
    <w:rsid w:val="000E6C96"/>
    <w:rsid w:val="000E7882"/>
    <w:rsid w:val="000E78D2"/>
    <w:rsid w:val="000F0742"/>
    <w:rsid w:val="000F1086"/>
    <w:rsid w:val="000F3B0C"/>
    <w:rsid w:val="000F438A"/>
    <w:rsid w:val="00100F4A"/>
    <w:rsid w:val="00104562"/>
    <w:rsid w:val="0011066A"/>
    <w:rsid w:val="001107C3"/>
    <w:rsid w:val="00111BC7"/>
    <w:rsid w:val="00112372"/>
    <w:rsid w:val="00113C58"/>
    <w:rsid w:val="00115F91"/>
    <w:rsid w:val="00117809"/>
    <w:rsid w:val="00122DCD"/>
    <w:rsid w:val="00126063"/>
    <w:rsid w:val="0013068E"/>
    <w:rsid w:val="00145339"/>
    <w:rsid w:val="0015026D"/>
    <w:rsid w:val="00151176"/>
    <w:rsid w:val="001578F9"/>
    <w:rsid w:val="00161427"/>
    <w:rsid w:val="0016192E"/>
    <w:rsid w:val="00166A92"/>
    <w:rsid w:val="00166E40"/>
    <w:rsid w:val="00184757"/>
    <w:rsid w:val="00190E23"/>
    <w:rsid w:val="001919BD"/>
    <w:rsid w:val="0019305A"/>
    <w:rsid w:val="001A4E98"/>
    <w:rsid w:val="001A6E90"/>
    <w:rsid w:val="001A6FAB"/>
    <w:rsid w:val="001C4C60"/>
    <w:rsid w:val="001C57C3"/>
    <w:rsid w:val="001D1884"/>
    <w:rsid w:val="001D78CE"/>
    <w:rsid w:val="001E04A1"/>
    <w:rsid w:val="001E6BC9"/>
    <w:rsid w:val="001E7C0F"/>
    <w:rsid w:val="001F07D7"/>
    <w:rsid w:val="001F1699"/>
    <w:rsid w:val="001F2F33"/>
    <w:rsid w:val="001F57CB"/>
    <w:rsid w:val="002003A1"/>
    <w:rsid w:val="002101B2"/>
    <w:rsid w:val="002126A2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7783E"/>
    <w:rsid w:val="00282F88"/>
    <w:rsid w:val="00283493"/>
    <w:rsid w:val="002851E8"/>
    <w:rsid w:val="002A03C5"/>
    <w:rsid w:val="002A3BA2"/>
    <w:rsid w:val="002A52A9"/>
    <w:rsid w:val="002A6F9E"/>
    <w:rsid w:val="002B0424"/>
    <w:rsid w:val="002B3F76"/>
    <w:rsid w:val="002C7314"/>
    <w:rsid w:val="002E2A03"/>
    <w:rsid w:val="002E305F"/>
    <w:rsid w:val="002E3E59"/>
    <w:rsid w:val="002E6811"/>
    <w:rsid w:val="002E682F"/>
    <w:rsid w:val="002F140B"/>
    <w:rsid w:val="002F4405"/>
    <w:rsid w:val="002F4466"/>
    <w:rsid w:val="002F452D"/>
    <w:rsid w:val="002F7E6D"/>
    <w:rsid w:val="0031458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B7AEC"/>
    <w:rsid w:val="003C5D9A"/>
    <w:rsid w:val="003C75EF"/>
    <w:rsid w:val="003D260A"/>
    <w:rsid w:val="003D4207"/>
    <w:rsid w:val="003D5A2E"/>
    <w:rsid w:val="003E2914"/>
    <w:rsid w:val="003E741D"/>
    <w:rsid w:val="003F356B"/>
    <w:rsid w:val="004006DA"/>
    <w:rsid w:val="00402705"/>
    <w:rsid w:val="00406B5F"/>
    <w:rsid w:val="00410B40"/>
    <w:rsid w:val="00410F69"/>
    <w:rsid w:val="004124D6"/>
    <w:rsid w:val="00412506"/>
    <w:rsid w:val="004141B0"/>
    <w:rsid w:val="004151A0"/>
    <w:rsid w:val="00416107"/>
    <w:rsid w:val="004242EF"/>
    <w:rsid w:val="0042682D"/>
    <w:rsid w:val="0042687B"/>
    <w:rsid w:val="004301A8"/>
    <w:rsid w:val="00431659"/>
    <w:rsid w:val="0043568D"/>
    <w:rsid w:val="0044001A"/>
    <w:rsid w:val="004404F9"/>
    <w:rsid w:val="00441EEB"/>
    <w:rsid w:val="00443A34"/>
    <w:rsid w:val="0045345E"/>
    <w:rsid w:val="004737CC"/>
    <w:rsid w:val="0047570A"/>
    <w:rsid w:val="00475E15"/>
    <w:rsid w:val="004762C3"/>
    <w:rsid w:val="00480CE5"/>
    <w:rsid w:val="00490420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0D67"/>
    <w:rsid w:val="004F6C10"/>
    <w:rsid w:val="004F7DBC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37F8E"/>
    <w:rsid w:val="005406C6"/>
    <w:rsid w:val="00541BE6"/>
    <w:rsid w:val="005524C5"/>
    <w:rsid w:val="005544D7"/>
    <w:rsid w:val="0056468B"/>
    <w:rsid w:val="00566E16"/>
    <w:rsid w:val="00574537"/>
    <w:rsid w:val="0058131A"/>
    <w:rsid w:val="005851DB"/>
    <w:rsid w:val="00586C1E"/>
    <w:rsid w:val="005915ED"/>
    <w:rsid w:val="005945D2"/>
    <w:rsid w:val="00597D8A"/>
    <w:rsid w:val="005C3442"/>
    <w:rsid w:val="005D2559"/>
    <w:rsid w:val="005D30D1"/>
    <w:rsid w:val="005D5733"/>
    <w:rsid w:val="005E199D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5ACE"/>
    <w:rsid w:val="006266D9"/>
    <w:rsid w:val="00631D58"/>
    <w:rsid w:val="00642D32"/>
    <w:rsid w:val="006440AC"/>
    <w:rsid w:val="00665783"/>
    <w:rsid w:val="00670B96"/>
    <w:rsid w:val="00674454"/>
    <w:rsid w:val="00674CBE"/>
    <w:rsid w:val="00675629"/>
    <w:rsid w:val="00686CDC"/>
    <w:rsid w:val="0068736C"/>
    <w:rsid w:val="0069133D"/>
    <w:rsid w:val="006945B3"/>
    <w:rsid w:val="00694D7A"/>
    <w:rsid w:val="00696BC3"/>
    <w:rsid w:val="0069745F"/>
    <w:rsid w:val="006B2BCE"/>
    <w:rsid w:val="006B3282"/>
    <w:rsid w:val="006C6893"/>
    <w:rsid w:val="006D075F"/>
    <w:rsid w:val="006D5B66"/>
    <w:rsid w:val="006D6109"/>
    <w:rsid w:val="006E4C79"/>
    <w:rsid w:val="006F23DD"/>
    <w:rsid w:val="007030BC"/>
    <w:rsid w:val="00704234"/>
    <w:rsid w:val="007134D2"/>
    <w:rsid w:val="0072501D"/>
    <w:rsid w:val="00727043"/>
    <w:rsid w:val="0073235A"/>
    <w:rsid w:val="00737330"/>
    <w:rsid w:val="00745427"/>
    <w:rsid w:val="007457EF"/>
    <w:rsid w:val="00772573"/>
    <w:rsid w:val="00776044"/>
    <w:rsid w:val="0078527C"/>
    <w:rsid w:val="0079433D"/>
    <w:rsid w:val="0079587D"/>
    <w:rsid w:val="007969C8"/>
    <w:rsid w:val="007A64F2"/>
    <w:rsid w:val="007B03D9"/>
    <w:rsid w:val="007B658C"/>
    <w:rsid w:val="007B72E8"/>
    <w:rsid w:val="007C28E2"/>
    <w:rsid w:val="007D6841"/>
    <w:rsid w:val="007E41A0"/>
    <w:rsid w:val="007E441E"/>
    <w:rsid w:val="007E52A5"/>
    <w:rsid w:val="007E5F06"/>
    <w:rsid w:val="007E68D8"/>
    <w:rsid w:val="007F3050"/>
    <w:rsid w:val="008279F3"/>
    <w:rsid w:val="00833E0E"/>
    <w:rsid w:val="00835DC4"/>
    <w:rsid w:val="00836281"/>
    <w:rsid w:val="00842D42"/>
    <w:rsid w:val="00843069"/>
    <w:rsid w:val="00843558"/>
    <w:rsid w:val="008449C8"/>
    <w:rsid w:val="008529A5"/>
    <w:rsid w:val="00854FF0"/>
    <w:rsid w:val="00864E7E"/>
    <w:rsid w:val="00865296"/>
    <w:rsid w:val="008663C9"/>
    <w:rsid w:val="00866589"/>
    <w:rsid w:val="00873141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C2986"/>
    <w:rsid w:val="008D2F40"/>
    <w:rsid w:val="008E4535"/>
    <w:rsid w:val="008F2C00"/>
    <w:rsid w:val="008F7CFC"/>
    <w:rsid w:val="009007B5"/>
    <w:rsid w:val="009044D8"/>
    <w:rsid w:val="00910A0B"/>
    <w:rsid w:val="00912110"/>
    <w:rsid w:val="00913441"/>
    <w:rsid w:val="0091662F"/>
    <w:rsid w:val="00931454"/>
    <w:rsid w:val="00932368"/>
    <w:rsid w:val="00933386"/>
    <w:rsid w:val="009452BF"/>
    <w:rsid w:val="00947B94"/>
    <w:rsid w:val="00955686"/>
    <w:rsid w:val="009709A1"/>
    <w:rsid w:val="00970D6A"/>
    <w:rsid w:val="00975478"/>
    <w:rsid w:val="00977E25"/>
    <w:rsid w:val="00977F7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6491"/>
    <w:rsid w:val="009C7CC7"/>
    <w:rsid w:val="009E5EFA"/>
    <w:rsid w:val="009E7B31"/>
    <w:rsid w:val="009F55C0"/>
    <w:rsid w:val="00A0359D"/>
    <w:rsid w:val="00A04477"/>
    <w:rsid w:val="00A04628"/>
    <w:rsid w:val="00A04848"/>
    <w:rsid w:val="00A103C8"/>
    <w:rsid w:val="00A124CC"/>
    <w:rsid w:val="00A14286"/>
    <w:rsid w:val="00A25E0F"/>
    <w:rsid w:val="00A31B0D"/>
    <w:rsid w:val="00A36980"/>
    <w:rsid w:val="00A40776"/>
    <w:rsid w:val="00A40DB7"/>
    <w:rsid w:val="00A46EC8"/>
    <w:rsid w:val="00A478E2"/>
    <w:rsid w:val="00A520BA"/>
    <w:rsid w:val="00A5271D"/>
    <w:rsid w:val="00A536E0"/>
    <w:rsid w:val="00A63924"/>
    <w:rsid w:val="00A641A2"/>
    <w:rsid w:val="00A654AA"/>
    <w:rsid w:val="00A66416"/>
    <w:rsid w:val="00A70424"/>
    <w:rsid w:val="00A736D0"/>
    <w:rsid w:val="00A7435E"/>
    <w:rsid w:val="00A81AF5"/>
    <w:rsid w:val="00A96E8A"/>
    <w:rsid w:val="00AA215C"/>
    <w:rsid w:val="00AA32ED"/>
    <w:rsid w:val="00AA7746"/>
    <w:rsid w:val="00AB38F6"/>
    <w:rsid w:val="00AB5751"/>
    <w:rsid w:val="00AC04EB"/>
    <w:rsid w:val="00AC3717"/>
    <w:rsid w:val="00AC3897"/>
    <w:rsid w:val="00AD108B"/>
    <w:rsid w:val="00AD10C4"/>
    <w:rsid w:val="00AD2211"/>
    <w:rsid w:val="00AD4F59"/>
    <w:rsid w:val="00AE1F6A"/>
    <w:rsid w:val="00AE3C1C"/>
    <w:rsid w:val="00AE6577"/>
    <w:rsid w:val="00AE685A"/>
    <w:rsid w:val="00AE7BB7"/>
    <w:rsid w:val="00AF7B98"/>
    <w:rsid w:val="00B0232B"/>
    <w:rsid w:val="00B063A4"/>
    <w:rsid w:val="00B11259"/>
    <w:rsid w:val="00B134A4"/>
    <w:rsid w:val="00B16432"/>
    <w:rsid w:val="00B1776F"/>
    <w:rsid w:val="00B24E1A"/>
    <w:rsid w:val="00B345BD"/>
    <w:rsid w:val="00B4347F"/>
    <w:rsid w:val="00B45DEF"/>
    <w:rsid w:val="00B46581"/>
    <w:rsid w:val="00B53059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027C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470C"/>
    <w:rsid w:val="00C16CF2"/>
    <w:rsid w:val="00C203E5"/>
    <w:rsid w:val="00C33B8A"/>
    <w:rsid w:val="00C40FEE"/>
    <w:rsid w:val="00C42433"/>
    <w:rsid w:val="00C42809"/>
    <w:rsid w:val="00C45B98"/>
    <w:rsid w:val="00C51B7B"/>
    <w:rsid w:val="00C5526E"/>
    <w:rsid w:val="00C5529E"/>
    <w:rsid w:val="00C601D5"/>
    <w:rsid w:val="00C67405"/>
    <w:rsid w:val="00C73328"/>
    <w:rsid w:val="00C817AF"/>
    <w:rsid w:val="00C817B8"/>
    <w:rsid w:val="00C82DAB"/>
    <w:rsid w:val="00C85BB6"/>
    <w:rsid w:val="00C95175"/>
    <w:rsid w:val="00CA7B47"/>
    <w:rsid w:val="00CB2271"/>
    <w:rsid w:val="00CC0A85"/>
    <w:rsid w:val="00CD3D54"/>
    <w:rsid w:val="00CD67DD"/>
    <w:rsid w:val="00CE54D7"/>
    <w:rsid w:val="00CE78C9"/>
    <w:rsid w:val="00CF57E9"/>
    <w:rsid w:val="00CF787A"/>
    <w:rsid w:val="00D0315F"/>
    <w:rsid w:val="00D06500"/>
    <w:rsid w:val="00D06F2E"/>
    <w:rsid w:val="00D14810"/>
    <w:rsid w:val="00D16D15"/>
    <w:rsid w:val="00D17122"/>
    <w:rsid w:val="00D31474"/>
    <w:rsid w:val="00D3318E"/>
    <w:rsid w:val="00D44B9E"/>
    <w:rsid w:val="00D54129"/>
    <w:rsid w:val="00D55735"/>
    <w:rsid w:val="00D624D3"/>
    <w:rsid w:val="00D67310"/>
    <w:rsid w:val="00D7036E"/>
    <w:rsid w:val="00D83F9B"/>
    <w:rsid w:val="00D8689A"/>
    <w:rsid w:val="00D86EB6"/>
    <w:rsid w:val="00D91585"/>
    <w:rsid w:val="00DA3BE3"/>
    <w:rsid w:val="00DA499B"/>
    <w:rsid w:val="00DB0C5F"/>
    <w:rsid w:val="00DB13C9"/>
    <w:rsid w:val="00DB3B46"/>
    <w:rsid w:val="00DB40AA"/>
    <w:rsid w:val="00DC2A2B"/>
    <w:rsid w:val="00DE0F13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47B15"/>
    <w:rsid w:val="00E54914"/>
    <w:rsid w:val="00E5573B"/>
    <w:rsid w:val="00E65162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C571E"/>
    <w:rsid w:val="00ED28E6"/>
    <w:rsid w:val="00ED3039"/>
    <w:rsid w:val="00ED41F1"/>
    <w:rsid w:val="00ED46E0"/>
    <w:rsid w:val="00ED562C"/>
    <w:rsid w:val="00ED6801"/>
    <w:rsid w:val="00EE3F31"/>
    <w:rsid w:val="00EE6CF9"/>
    <w:rsid w:val="00EF06F3"/>
    <w:rsid w:val="00F03D03"/>
    <w:rsid w:val="00F07109"/>
    <w:rsid w:val="00F10D9B"/>
    <w:rsid w:val="00F13E3E"/>
    <w:rsid w:val="00F16A7F"/>
    <w:rsid w:val="00F21B0A"/>
    <w:rsid w:val="00F36A4D"/>
    <w:rsid w:val="00F37498"/>
    <w:rsid w:val="00F4081B"/>
    <w:rsid w:val="00F44CDF"/>
    <w:rsid w:val="00F45C8A"/>
    <w:rsid w:val="00F46DFD"/>
    <w:rsid w:val="00F50D90"/>
    <w:rsid w:val="00F65016"/>
    <w:rsid w:val="00F65287"/>
    <w:rsid w:val="00F66DD4"/>
    <w:rsid w:val="00F67B60"/>
    <w:rsid w:val="00F7522F"/>
    <w:rsid w:val="00F77A8D"/>
    <w:rsid w:val="00F8453E"/>
    <w:rsid w:val="00F86F67"/>
    <w:rsid w:val="00F87239"/>
    <w:rsid w:val="00F87D04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eds-energy.com/tendere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jomza.maraj@keds-energ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64777-AEB3-4567-B3CC-0FE9ACA17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Njomza Maraj</cp:lastModifiedBy>
  <cp:revision>22</cp:revision>
  <cp:lastPrinted>2011-06-03T08:36:00Z</cp:lastPrinted>
  <dcterms:created xsi:type="dcterms:W3CDTF">2021-04-23T11:15:00Z</dcterms:created>
  <dcterms:modified xsi:type="dcterms:W3CDTF">2021-11-22T08:07:00Z</dcterms:modified>
</cp:coreProperties>
</file>